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6" w:rsidRPr="00742F30" w:rsidRDefault="00A80806" w:rsidP="00A80806">
      <w:pPr>
        <w:pStyle w:val="programtitle"/>
      </w:pPr>
      <w:r>
        <w:rPr>
          <w:lang w:val="en-AU"/>
        </w:rPr>
        <w:t>Year 7</w:t>
      </w:r>
      <w:r>
        <w:rPr>
          <w:lang w:val="en-AU"/>
        </w:rPr>
        <w:t xml:space="preserve"> | Stage 4 </w:t>
      </w:r>
      <w:r>
        <w:rPr>
          <w:lang w:val="en-AU"/>
        </w:rPr>
        <w:t>History</w:t>
      </w:r>
      <w:r>
        <w:rPr>
          <w:lang w:val="en-AU"/>
        </w:rPr>
        <w:t xml:space="preserve">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26"/>
        <w:gridCol w:w="1275"/>
        <w:gridCol w:w="48"/>
        <w:gridCol w:w="1370"/>
        <w:gridCol w:w="1608"/>
        <w:gridCol w:w="93"/>
        <w:gridCol w:w="1324"/>
        <w:gridCol w:w="377"/>
        <w:gridCol w:w="1701"/>
      </w:tblGrid>
      <w:tr w:rsidR="00A80806" w:rsidTr="00A14ED3">
        <w:trPr>
          <w:gridAfter w:val="10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806" w:rsidRDefault="00A80806" w:rsidP="00A14ED3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1</w:t>
            </w:r>
          </w:p>
        </w:tc>
      </w:tr>
      <w:tr w:rsidR="00A80806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A80806" w:rsidTr="00A80806">
        <w:trPr>
          <w:cantSplit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A80806" w:rsidRPr="00A80806" w:rsidRDefault="00A80806" w:rsidP="00A14ED3">
            <w:pPr>
              <w:keepNext/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>Depth Study 1: Ancient Australia</w:t>
            </w:r>
          </w:p>
        </w:tc>
        <w:tc>
          <w:tcPr>
            <w:tcW w:w="7796" w:type="dxa"/>
            <w:gridSpan w:val="8"/>
            <w:shd w:val="clear" w:color="auto" w:fill="FABF8F" w:themeFill="accent6" w:themeFillTint="99"/>
          </w:tcPr>
          <w:p w:rsidR="00A80806" w:rsidRPr="00A80806" w:rsidRDefault="00A80806" w:rsidP="00A14ED3">
            <w:pPr>
              <w:keepNext/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>Depth Study II: Ancient Egypt</w:t>
            </w:r>
          </w:p>
        </w:tc>
      </w:tr>
      <w:tr w:rsidR="00A80806" w:rsidTr="00A80806">
        <w:trPr>
          <w:cantSplit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Pr="00A80806" w:rsidRDefault="00A80806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</w:t>
            </w:r>
            <w:r w:rsidRPr="00A80806">
              <w:rPr>
                <w:lang w:val="en-AU"/>
              </w:rPr>
              <w:t xml:space="preserve">: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5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6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8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9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10</w:t>
            </w:r>
          </w:p>
        </w:tc>
        <w:tc>
          <w:tcPr>
            <w:tcW w:w="7796" w:type="dxa"/>
            <w:gridSpan w:val="8"/>
          </w:tcPr>
          <w:p w:rsidR="00A80806" w:rsidRPr="00A80806" w:rsidRDefault="00A80806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</w:t>
            </w:r>
            <w:r w:rsidRPr="00A80806">
              <w:rPr>
                <w:lang w:val="en-AU"/>
              </w:rPr>
              <w:t xml:space="preserve">: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5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6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8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9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10</w:t>
            </w:r>
          </w:p>
        </w:tc>
      </w:tr>
      <w:tr w:rsidR="00A80806" w:rsidTr="00A80806">
        <w:trPr>
          <w:cantSplit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Pr="00A80806" w:rsidRDefault="00A80806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Assessed O</w:t>
            </w:r>
            <w:r w:rsidRPr="00A80806">
              <w:rPr>
                <w:b/>
                <w:lang w:val="en-AU"/>
              </w:rPr>
              <w:t>utcomes</w:t>
            </w:r>
            <w:r w:rsidRPr="00A80806">
              <w:rPr>
                <w:lang w:val="en-AU"/>
              </w:rPr>
              <w:t xml:space="preserve">: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5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6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8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9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10</w:t>
            </w:r>
          </w:p>
        </w:tc>
        <w:tc>
          <w:tcPr>
            <w:tcW w:w="7796" w:type="dxa"/>
            <w:gridSpan w:val="8"/>
          </w:tcPr>
          <w:p w:rsidR="00A80806" w:rsidRPr="00A80806" w:rsidRDefault="00A80806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Assessed O</w:t>
            </w:r>
            <w:r w:rsidRPr="00A80806">
              <w:rPr>
                <w:b/>
                <w:lang w:val="en-AU"/>
              </w:rPr>
              <w:t>utcomes</w:t>
            </w:r>
            <w:r w:rsidRPr="00A80806">
              <w:rPr>
                <w:lang w:val="en-AU"/>
              </w:rPr>
              <w:t xml:space="preserve">: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5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6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8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9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10</w:t>
            </w:r>
          </w:p>
        </w:tc>
      </w:tr>
      <w:tr w:rsidR="00A80806" w:rsidTr="00A80806">
        <w:trPr>
          <w:cantSplit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Pr="00A80806" w:rsidRDefault="00A80806" w:rsidP="00A80806">
            <w:pPr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 xml:space="preserve">Assessment Task: </w:t>
            </w:r>
            <w:r w:rsidR="008F47D9">
              <w:rPr>
                <w:b/>
                <w:lang w:val="en-AU"/>
              </w:rPr>
              <w:t>Formative Assessment – 2x Quizzes in Week 3 and Week 5</w:t>
            </w:r>
          </w:p>
        </w:tc>
        <w:tc>
          <w:tcPr>
            <w:tcW w:w="7796" w:type="dxa"/>
            <w:gridSpan w:val="8"/>
          </w:tcPr>
          <w:p w:rsidR="00A80806" w:rsidRPr="00A80806" w:rsidRDefault="00A80806" w:rsidP="008F47D9">
            <w:pPr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 xml:space="preserve">Assessment Task: </w:t>
            </w:r>
            <w:r w:rsidR="008F47D9">
              <w:rPr>
                <w:b/>
                <w:lang w:val="en-AU"/>
              </w:rPr>
              <w:t>Project based Task</w:t>
            </w:r>
            <w:r w:rsidRPr="00A80806">
              <w:rPr>
                <w:b/>
                <w:lang w:val="en-AU"/>
              </w:rPr>
              <w:t xml:space="preserve"> </w:t>
            </w:r>
            <w:r w:rsidR="008F47D9">
              <w:rPr>
                <w:b/>
                <w:lang w:val="en-AU"/>
              </w:rPr>
              <w:t>–</w:t>
            </w:r>
            <w:r w:rsidRPr="00A80806">
              <w:rPr>
                <w:b/>
                <w:lang w:val="en-AU"/>
              </w:rPr>
              <w:t xml:space="preserve"> </w:t>
            </w:r>
            <w:r w:rsidR="008F47D9">
              <w:rPr>
                <w:b/>
                <w:lang w:val="en-AU"/>
              </w:rPr>
              <w:t>Week 10</w:t>
            </w:r>
          </w:p>
        </w:tc>
      </w:tr>
      <w:tr w:rsidR="00A80806" w:rsidTr="00A80806">
        <w:trPr>
          <w:cantSplit/>
        </w:trPr>
        <w:tc>
          <w:tcPr>
            <w:tcW w:w="11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806" w:rsidRDefault="00A80806" w:rsidP="00A14ED3">
            <w:pPr>
              <w:pStyle w:val="termtabletitle"/>
              <w:keepNext/>
              <w:rPr>
                <w:lang w:val="en-AU"/>
              </w:rPr>
            </w:pPr>
          </w:p>
          <w:p w:rsidR="00A80806" w:rsidRDefault="00A80806" w:rsidP="00A14ED3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2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06" w:rsidRDefault="00A80806" w:rsidP="00A14ED3">
            <w:pPr>
              <w:pStyle w:val="termtabletitle"/>
              <w:keepNext/>
              <w:rPr>
                <w:lang w:val="en-AU"/>
              </w:rPr>
            </w:pPr>
          </w:p>
        </w:tc>
      </w:tr>
      <w:tr w:rsidR="00A80806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Default="00A80806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6" w:rsidRDefault="00A80806" w:rsidP="00A14ED3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A80806" w:rsidTr="00A80806">
        <w:trPr>
          <w:cantSplit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A80806" w:rsidRPr="00A80806" w:rsidRDefault="00A80806" w:rsidP="00A14ED3">
            <w:pPr>
              <w:keepNext/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>Depth Study III: Ancient China</w:t>
            </w:r>
            <w:r w:rsidRPr="00A80806">
              <w:rPr>
                <w:b/>
                <w:lang w:val="en-AU"/>
              </w:rPr>
              <w:t xml:space="preserve"> </w:t>
            </w:r>
          </w:p>
        </w:tc>
        <w:tc>
          <w:tcPr>
            <w:tcW w:w="6521" w:type="dxa"/>
            <w:gridSpan w:val="7"/>
            <w:shd w:val="clear" w:color="auto" w:fill="E5B8B7" w:themeFill="accent2" w:themeFillTint="66"/>
          </w:tcPr>
          <w:p w:rsidR="00A80806" w:rsidRPr="00A80806" w:rsidRDefault="00A80806" w:rsidP="00A14ED3">
            <w:pPr>
              <w:keepNext/>
              <w:rPr>
                <w:b/>
                <w:lang w:val="en-AU"/>
              </w:rPr>
            </w:pPr>
            <w:r w:rsidRPr="00A80806">
              <w:rPr>
                <w:b/>
                <w:lang w:val="en-AU"/>
              </w:rPr>
              <w:t>Teacher Choice: Greece / Rome</w:t>
            </w:r>
            <w:r w:rsidRPr="00A80806">
              <w:rPr>
                <w:b/>
                <w:lang w:val="en-AU"/>
              </w:rPr>
              <w:t xml:space="preserve"> </w:t>
            </w:r>
          </w:p>
        </w:tc>
      </w:tr>
      <w:tr w:rsidR="00A80806" w:rsidTr="00A80806">
        <w:trPr>
          <w:cantSplit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Pr="00A80806" w:rsidRDefault="00A80806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Outcomes:</w:t>
            </w:r>
            <w:r w:rsidRPr="00A80806">
              <w:rPr>
                <w:lang w:val="en-AU"/>
              </w:rPr>
              <w:t xml:space="preserve">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2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3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6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9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10</w:t>
            </w:r>
          </w:p>
        </w:tc>
        <w:tc>
          <w:tcPr>
            <w:tcW w:w="6521" w:type="dxa"/>
            <w:gridSpan w:val="7"/>
          </w:tcPr>
          <w:p w:rsidR="00A80806" w:rsidRPr="00A80806" w:rsidRDefault="00A80806" w:rsidP="00A80806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>Depth Study Outcomes:</w:t>
            </w:r>
            <w:r w:rsidRPr="00A80806">
              <w:rPr>
                <w:lang w:val="en-AU"/>
              </w:rPr>
              <w:t xml:space="preserve"> </w:t>
            </w:r>
            <w:r w:rsidRPr="00A80806">
              <w:rPr>
                <w:lang w:val="en-AU"/>
              </w:rPr>
              <w:t>Teacher Choice</w:t>
            </w:r>
          </w:p>
        </w:tc>
      </w:tr>
      <w:tr w:rsidR="00A80806" w:rsidTr="00A80806">
        <w:trPr>
          <w:cantSplit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Pr="00A80806" w:rsidRDefault="00A80806" w:rsidP="00A14ED3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 xml:space="preserve">Assessed Outcomes: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2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3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6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9</w:t>
            </w:r>
            <w:r w:rsidRPr="00A80806">
              <w:t xml:space="preserve">, </w:t>
            </w:r>
            <w:r w:rsidRPr="00A80806">
              <w:rPr>
                <w:rStyle w:val="outcomecode"/>
                <w:sz w:val="20"/>
              </w:rPr>
              <w:t>HT4</w:t>
            </w:r>
            <w:r w:rsidRPr="00A80806">
              <w:rPr>
                <w:rStyle w:val="outcomecode"/>
                <w:sz w:val="20"/>
              </w:rPr>
              <w:noBreakHyphen/>
              <w:t>10</w:t>
            </w:r>
          </w:p>
        </w:tc>
        <w:tc>
          <w:tcPr>
            <w:tcW w:w="6521" w:type="dxa"/>
            <w:gridSpan w:val="7"/>
          </w:tcPr>
          <w:p w:rsidR="00A80806" w:rsidRPr="00A80806" w:rsidRDefault="00A80806" w:rsidP="00A80806">
            <w:pPr>
              <w:keepNext/>
              <w:rPr>
                <w:lang w:val="en-AU"/>
              </w:rPr>
            </w:pPr>
            <w:r w:rsidRPr="00A80806">
              <w:rPr>
                <w:b/>
                <w:lang w:val="en-AU"/>
              </w:rPr>
              <w:t xml:space="preserve">Assessed Outcomes: </w:t>
            </w:r>
            <w:r w:rsidRPr="00A80806">
              <w:rPr>
                <w:lang w:val="en-AU"/>
              </w:rPr>
              <w:t>Teacher Choice</w:t>
            </w:r>
          </w:p>
        </w:tc>
      </w:tr>
      <w:tr w:rsidR="00A80806" w:rsidTr="00A80806">
        <w:trPr>
          <w:cantSplit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06" w:rsidRPr="00A80806" w:rsidRDefault="00A80806" w:rsidP="00A14ED3">
            <w:pPr>
              <w:rPr>
                <w:lang w:val="en-AU"/>
              </w:rPr>
            </w:pPr>
            <w:r w:rsidRPr="00A80806">
              <w:rPr>
                <w:b/>
                <w:lang w:val="en-AU"/>
              </w:rPr>
              <w:t>Assessment Task:  Project based Tasks - Two tasks over th</w:t>
            </w:r>
            <w:r w:rsidR="008F47D9">
              <w:rPr>
                <w:b/>
                <w:lang w:val="en-AU"/>
              </w:rPr>
              <w:t>e duration of the topic – Week 4 and Week 6</w:t>
            </w:r>
            <w:bookmarkStart w:id="0" w:name="_GoBack"/>
            <w:bookmarkEnd w:id="0"/>
          </w:p>
        </w:tc>
        <w:tc>
          <w:tcPr>
            <w:tcW w:w="6521" w:type="dxa"/>
            <w:gridSpan w:val="7"/>
          </w:tcPr>
          <w:p w:rsidR="00A80806" w:rsidRPr="00A80806" w:rsidRDefault="00A80806" w:rsidP="00A14ED3">
            <w:pPr>
              <w:rPr>
                <w:lang w:val="en-AU"/>
              </w:rPr>
            </w:pPr>
            <w:r w:rsidRPr="00A80806">
              <w:rPr>
                <w:b/>
                <w:lang w:val="en-AU"/>
              </w:rPr>
              <w:t>Assessment Task:  Project based Tasks - Two tasks over the duration of the topic – Week 4 and Week 8</w:t>
            </w:r>
          </w:p>
        </w:tc>
      </w:tr>
    </w:tbl>
    <w:p w:rsidR="003F0172" w:rsidRDefault="003F0172" w:rsidP="00A80806"/>
    <w:sectPr w:rsidR="003F0172" w:rsidSect="00A808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6"/>
    <w:rsid w:val="003F0172"/>
    <w:rsid w:val="008F47D9"/>
    <w:rsid w:val="00A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06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A80806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A80806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A80806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A80806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A80806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  <w:style w:type="character" w:customStyle="1" w:styleId="outcomecode">
    <w:name w:val="outcomecode"/>
    <w:qFormat/>
    <w:rsid w:val="00A80806"/>
    <w:rPr>
      <w:rFonts w:ascii="Arial Unicode MS" w:hAnsi="Arial Unicode MS"/>
      <w:color w:val="50515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06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A80806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A80806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A80806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A80806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A80806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  <w:style w:type="character" w:customStyle="1" w:styleId="outcomecode">
    <w:name w:val="outcomecode"/>
    <w:qFormat/>
    <w:rsid w:val="00A80806"/>
    <w:rPr>
      <w:rFonts w:ascii="Arial Unicode MS" w:hAnsi="Arial Unicode MS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1</cp:revision>
  <dcterms:created xsi:type="dcterms:W3CDTF">2016-01-18T00:14:00Z</dcterms:created>
  <dcterms:modified xsi:type="dcterms:W3CDTF">2016-01-18T00:25:00Z</dcterms:modified>
</cp:coreProperties>
</file>