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B" w:rsidRPr="003D4B55" w:rsidRDefault="009818DC" w:rsidP="009818DC">
      <w:pPr>
        <w:spacing w:after="0"/>
        <w:jc w:val="center"/>
        <w:rPr>
          <w:b/>
          <w:sz w:val="24"/>
          <w:szCs w:val="24"/>
        </w:rPr>
      </w:pPr>
      <w:r w:rsidRPr="003D4B55">
        <w:rPr>
          <w:b/>
          <w:sz w:val="24"/>
          <w:szCs w:val="24"/>
        </w:rPr>
        <w:t>Parents and Helpers of Illawarra Sports High</w:t>
      </w:r>
      <w:r w:rsidR="00556AC5" w:rsidRPr="003D4B55">
        <w:rPr>
          <w:b/>
          <w:sz w:val="24"/>
          <w:szCs w:val="24"/>
        </w:rPr>
        <w:t xml:space="preserve"> Agenda</w:t>
      </w:r>
    </w:p>
    <w:p w:rsidR="009818DC" w:rsidRPr="003D4B55" w:rsidRDefault="009818DC" w:rsidP="00864B28">
      <w:pPr>
        <w:jc w:val="center"/>
        <w:rPr>
          <w:b/>
          <w:sz w:val="24"/>
          <w:szCs w:val="24"/>
        </w:rPr>
      </w:pPr>
      <w:r w:rsidRPr="003D4B55">
        <w:rPr>
          <w:b/>
          <w:sz w:val="24"/>
          <w:szCs w:val="24"/>
        </w:rPr>
        <w:t xml:space="preserve">Wednesday </w:t>
      </w:r>
      <w:r w:rsidR="00C84C86">
        <w:rPr>
          <w:b/>
          <w:sz w:val="24"/>
          <w:szCs w:val="24"/>
        </w:rPr>
        <w:t>16</w:t>
      </w:r>
      <w:r w:rsidR="002774AB" w:rsidRPr="003D4B55">
        <w:rPr>
          <w:b/>
          <w:sz w:val="24"/>
          <w:szCs w:val="24"/>
          <w:vertAlign w:val="superscript"/>
        </w:rPr>
        <w:t>th</w:t>
      </w:r>
      <w:r w:rsidR="002774AB" w:rsidRPr="003D4B55">
        <w:rPr>
          <w:b/>
          <w:sz w:val="24"/>
          <w:szCs w:val="24"/>
        </w:rPr>
        <w:t xml:space="preserve"> </w:t>
      </w:r>
      <w:r w:rsidR="00C84C86">
        <w:rPr>
          <w:b/>
          <w:sz w:val="24"/>
          <w:szCs w:val="24"/>
        </w:rPr>
        <w:t>March</w:t>
      </w:r>
      <w:r w:rsidR="002774AB" w:rsidRPr="003D4B55">
        <w:rPr>
          <w:b/>
          <w:sz w:val="24"/>
          <w:szCs w:val="24"/>
        </w:rPr>
        <w:t xml:space="preserve"> 2016</w:t>
      </w:r>
    </w:p>
    <w:p w:rsidR="009818DC" w:rsidRPr="003D4B55" w:rsidRDefault="009818DC">
      <w:pPr>
        <w:rPr>
          <w:sz w:val="24"/>
          <w:szCs w:val="24"/>
        </w:rPr>
      </w:pPr>
      <w:r w:rsidRPr="003D4B55">
        <w:rPr>
          <w:b/>
          <w:sz w:val="24"/>
          <w:szCs w:val="24"/>
        </w:rPr>
        <w:t>Meeting opened:</w:t>
      </w:r>
      <w:r w:rsidR="00556AC5" w:rsidRPr="003D4B55">
        <w:rPr>
          <w:sz w:val="24"/>
          <w:szCs w:val="24"/>
        </w:rPr>
        <w:t xml:space="preserve"> </w:t>
      </w:r>
      <w:r w:rsidR="00DD096C" w:rsidRPr="003D4B55">
        <w:rPr>
          <w:sz w:val="24"/>
          <w:szCs w:val="24"/>
        </w:rPr>
        <w:t xml:space="preserve"> 9.30am</w:t>
      </w:r>
    </w:p>
    <w:p w:rsidR="00DD096C" w:rsidRPr="003D4B55" w:rsidRDefault="009818DC" w:rsidP="00504AF2">
      <w:pPr>
        <w:rPr>
          <w:color w:val="141823"/>
          <w:sz w:val="24"/>
          <w:szCs w:val="24"/>
          <w:lang w:val="en"/>
        </w:rPr>
      </w:pPr>
      <w:r w:rsidRPr="003D4B55">
        <w:rPr>
          <w:b/>
          <w:sz w:val="24"/>
          <w:szCs w:val="24"/>
        </w:rPr>
        <w:t>Attendance:</w:t>
      </w:r>
      <w:r w:rsidR="009D64BA" w:rsidRPr="003D4B55">
        <w:rPr>
          <w:sz w:val="24"/>
          <w:szCs w:val="24"/>
        </w:rPr>
        <w:t xml:space="preserve"> </w:t>
      </w:r>
      <w:r w:rsidR="00DD096C" w:rsidRPr="003D4B55">
        <w:rPr>
          <w:sz w:val="24"/>
          <w:szCs w:val="24"/>
        </w:rPr>
        <w:t xml:space="preserve">Raechel McCarthy, Natalie McCann, </w:t>
      </w:r>
      <w:r w:rsidR="00C84C86">
        <w:rPr>
          <w:sz w:val="24"/>
          <w:szCs w:val="24"/>
        </w:rPr>
        <w:t xml:space="preserve">Kylie Wood, Paul and </w:t>
      </w:r>
      <w:r w:rsidR="00DD096C" w:rsidRPr="003D4B55">
        <w:rPr>
          <w:sz w:val="24"/>
          <w:szCs w:val="24"/>
        </w:rPr>
        <w:t xml:space="preserve">Michelle Johnson, </w:t>
      </w:r>
      <w:r w:rsidR="00C84C86">
        <w:rPr>
          <w:sz w:val="24"/>
          <w:szCs w:val="24"/>
        </w:rPr>
        <w:t>Jenny Burrell</w:t>
      </w:r>
      <w:r w:rsidR="00DD096C" w:rsidRPr="003D4B55">
        <w:rPr>
          <w:sz w:val="24"/>
          <w:szCs w:val="24"/>
        </w:rPr>
        <w:t>, David Trewartha, Odette Edwards</w:t>
      </w:r>
      <w:r w:rsidR="00C84C86">
        <w:rPr>
          <w:sz w:val="24"/>
          <w:szCs w:val="24"/>
        </w:rPr>
        <w:t xml:space="preserve"> and Lynelle from Digital Business Hub</w:t>
      </w:r>
    </w:p>
    <w:p w:rsidR="00556AC5" w:rsidRPr="003D4B55" w:rsidRDefault="009575E3" w:rsidP="00504AF2">
      <w:pPr>
        <w:rPr>
          <w:sz w:val="24"/>
          <w:szCs w:val="24"/>
        </w:rPr>
      </w:pPr>
      <w:r w:rsidRPr="003D4B55">
        <w:rPr>
          <w:b/>
          <w:sz w:val="24"/>
          <w:szCs w:val="24"/>
        </w:rPr>
        <w:t>Apologies:</w:t>
      </w:r>
      <w:r w:rsidR="00504AF2" w:rsidRPr="003D4B55">
        <w:rPr>
          <w:sz w:val="24"/>
          <w:szCs w:val="24"/>
        </w:rPr>
        <w:t xml:space="preserve"> </w:t>
      </w:r>
      <w:r w:rsidR="002774AB" w:rsidRPr="003D4B55">
        <w:rPr>
          <w:sz w:val="24"/>
          <w:szCs w:val="24"/>
        </w:rPr>
        <w:t>Roxanne Dean</w:t>
      </w:r>
      <w:r w:rsidR="00C84C86">
        <w:rPr>
          <w:sz w:val="24"/>
          <w:szCs w:val="24"/>
        </w:rPr>
        <w:t xml:space="preserve">, </w:t>
      </w:r>
      <w:r w:rsidR="00C84C86" w:rsidRPr="003D4B55">
        <w:rPr>
          <w:sz w:val="24"/>
          <w:szCs w:val="24"/>
        </w:rPr>
        <w:t>Christine Okoniowski</w:t>
      </w:r>
      <w:r w:rsidR="00C84C86">
        <w:rPr>
          <w:sz w:val="24"/>
          <w:szCs w:val="24"/>
        </w:rPr>
        <w:t xml:space="preserve"> </w:t>
      </w:r>
    </w:p>
    <w:p w:rsidR="00A005DF" w:rsidRPr="003D4B55" w:rsidRDefault="00A005DF" w:rsidP="00A005DF">
      <w:pPr>
        <w:spacing w:after="0"/>
        <w:rPr>
          <w:sz w:val="24"/>
          <w:szCs w:val="24"/>
        </w:rPr>
      </w:pPr>
    </w:p>
    <w:p w:rsidR="00A85BB7" w:rsidRDefault="00A85BB7" w:rsidP="00A85BB7">
      <w:pPr>
        <w:spacing w:after="0"/>
        <w:rPr>
          <w:sz w:val="28"/>
          <w:szCs w:val="28"/>
        </w:rPr>
      </w:pPr>
      <w:r w:rsidRPr="0021583C">
        <w:rPr>
          <w:b/>
          <w:sz w:val="28"/>
          <w:szCs w:val="28"/>
        </w:rPr>
        <w:t>Agenda Items:</w:t>
      </w:r>
      <w:r w:rsidRPr="0021583C">
        <w:rPr>
          <w:sz w:val="28"/>
          <w:szCs w:val="28"/>
        </w:rPr>
        <w:tab/>
      </w:r>
    </w:p>
    <w:p w:rsidR="00A85BB7" w:rsidRDefault="00A85BB7" w:rsidP="00A85BB7">
      <w:pPr>
        <w:pStyle w:val="ListParagraph"/>
        <w:numPr>
          <w:ilvl w:val="0"/>
          <w:numId w:val="1"/>
        </w:numPr>
        <w:rPr>
          <w:b/>
          <w:sz w:val="28"/>
          <w:szCs w:val="28"/>
        </w:rPr>
      </w:pPr>
      <w:r>
        <w:rPr>
          <w:b/>
          <w:sz w:val="28"/>
          <w:szCs w:val="28"/>
        </w:rPr>
        <w:t>Guest presentation: Digital Business Hub</w:t>
      </w:r>
    </w:p>
    <w:p w:rsidR="00A85BB7" w:rsidRDefault="00A85BB7" w:rsidP="00A85BB7">
      <w:pPr>
        <w:pStyle w:val="ListParagraph"/>
        <w:numPr>
          <w:ilvl w:val="0"/>
          <w:numId w:val="1"/>
        </w:numPr>
        <w:rPr>
          <w:b/>
          <w:sz w:val="28"/>
          <w:szCs w:val="28"/>
        </w:rPr>
      </w:pPr>
      <w:r>
        <w:rPr>
          <w:b/>
          <w:sz w:val="28"/>
          <w:szCs w:val="28"/>
        </w:rPr>
        <w:t>Business arising from last meeting</w:t>
      </w:r>
    </w:p>
    <w:p w:rsidR="00A85BB7" w:rsidRDefault="00A85BB7" w:rsidP="00A85BB7">
      <w:pPr>
        <w:pStyle w:val="ListParagraph"/>
        <w:numPr>
          <w:ilvl w:val="0"/>
          <w:numId w:val="1"/>
        </w:numPr>
        <w:rPr>
          <w:b/>
          <w:sz w:val="28"/>
          <w:szCs w:val="28"/>
        </w:rPr>
      </w:pPr>
      <w:r>
        <w:rPr>
          <w:b/>
          <w:sz w:val="28"/>
          <w:szCs w:val="28"/>
        </w:rPr>
        <w:t>Principal Report</w:t>
      </w:r>
    </w:p>
    <w:p w:rsidR="00A85BB7" w:rsidRDefault="00A85BB7" w:rsidP="00A85BB7">
      <w:pPr>
        <w:pStyle w:val="ListParagraph"/>
        <w:numPr>
          <w:ilvl w:val="0"/>
          <w:numId w:val="1"/>
        </w:numPr>
        <w:rPr>
          <w:b/>
          <w:sz w:val="28"/>
          <w:szCs w:val="28"/>
        </w:rPr>
      </w:pPr>
      <w:r>
        <w:rPr>
          <w:b/>
          <w:sz w:val="28"/>
          <w:szCs w:val="28"/>
        </w:rPr>
        <w:t>Uniform consultation</w:t>
      </w:r>
    </w:p>
    <w:p w:rsidR="00A85BB7" w:rsidRDefault="00A85BB7" w:rsidP="00A85BB7">
      <w:pPr>
        <w:pStyle w:val="ListParagraph"/>
        <w:numPr>
          <w:ilvl w:val="0"/>
          <w:numId w:val="1"/>
        </w:numPr>
        <w:rPr>
          <w:b/>
          <w:sz w:val="28"/>
          <w:szCs w:val="28"/>
        </w:rPr>
      </w:pPr>
      <w:r>
        <w:rPr>
          <w:b/>
          <w:sz w:val="28"/>
          <w:szCs w:val="28"/>
        </w:rPr>
        <w:t>General Business</w:t>
      </w:r>
    </w:p>
    <w:p w:rsidR="0002599F" w:rsidRPr="003D4B55" w:rsidRDefault="0002599F" w:rsidP="009575E3">
      <w:pPr>
        <w:rPr>
          <w:sz w:val="24"/>
          <w:szCs w:val="24"/>
        </w:rPr>
      </w:pPr>
    </w:p>
    <w:p w:rsidR="00DD096C" w:rsidRDefault="003D4B55" w:rsidP="009575E3">
      <w:pPr>
        <w:rPr>
          <w:b/>
          <w:sz w:val="24"/>
          <w:szCs w:val="24"/>
          <w:u w:val="single"/>
        </w:rPr>
      </w:pPr>
      <w:r w:rsidRPr="003D4B55">
        <w:rPr>
          <w:b/>
          <w:sz w:val="24"/>
          <w:szCs w:val="24"/>
          <w:u w:val="single"/>
        </w:rPr>
        <w:t>Minutes</w:t>
      </w:r>
    </w:p>
    <w:p w:rsidR="00840139" w:rsidRDefault="00840139" w:rsidP="00840139">
      <w:pPr>
        <w:pStyle w:val="ListParagraph"/>
        <w:numPr>
          <w:ilvl w:val="0"/>
          <w:numId w:val="8"/>
        </w:numPr>
        <w:rPr>
          <w:sz w:val="24"/>
          <w:szCs w:val="24"/>
        </w:rPr>
      </w:pPr>
      <w:r>
        <w:rPr>
          <w:sz w:val="24"/>
          <w:szCs w:val="24"/>
        </w:rPr>
        <w:t>Guest presentation: Students have been creating websites for actual businesses. This allows students to work in a real setting and earn an income at the same time. This is a fantastic opportunity to help kids become more digitally literate in today’s lifestyle.</w:t>
      </w:r>
    </w:p>
    <w:p w:rsidR="00840139" w:rsidRDefault="00840139" w:rsidP="00840139">
      <w:pPr>
        <w:pStyle w:val="ListParagraph"/>
        <w:rPr>
          <w:sz w:val="24"/>
          <w:szCs w:val="24"/>
        </w:rPr>
      </w:pPr>
      <w:r>
        <w:rPr>
          <w:sz w:val="24"/>
          <w:szCs w:val="24"/>
        </w:rPr>
        <w:t>Lynelle mentioned that they needed more businesses to help by providing a donation of which the students would able to create websites for them. A win-win scenario.</w:t>
      </w:r>
    </w:p>
    <w:p w:rsidR="00384AEF" w:rsidRDefault="00384AEF" w:rsidP="00840139">
      <w:pPr>
        <w:pStyle w:val="ListParagraph"/>
        <w:rPr>
          <w:sz w:val="24"/>
          <w:szCs w:val="24"/>
        </w:rPr>
      </w:pPr>
    </w:p>
    <w:p w:rsidR="00384AEF" w:rsidRPr="003B7114" w:rsidRDefault="00840139" w:rsidP="00384AEF">
      <w:pPr>
        <w:pStyle w:val="ListParagraph"/>
        <w:numPr>
          <w:ilvl w:val="0"/>
          <w:numId w:val="8"/>
        </w:numPr>
        <w:rPr>
          <w:sz w:val="24"/>
          <w:szCs w:val="24"/>
        </w:rPr>
      </w:pPr>
      <w:r w:rsidRPr="003B7114">
        <w:rPr>
          <w:sz w:val="24"/>
          <w:szCs w:val="24"/>
        </w:rPr>
        <w:t>Kylie Wood came to discuss the exciting new uniform to be implemented as of 2017. The school</w:t>
      </w:r>
      <w:r w:rsidR="00CC6FF5" w:rsidRPr="003B7114">
        <w:rPr>
          <w:sz w:val="24"/>
          <w:szCs w:val="24"/>
        </w:rPr>
        <w:t xml:space="preserve"> going forward has decided to change the school colours from th</w:t>
      </w:r>
      <w:r w:rsidR="003B7114" w:rsidRPr="003B7114">
        <w:rPr>
          <w:sz w:val="24"/>
          <w:szCs w:val="24"/>
        </w:rPr>
        <w:t>e green and red to blue and white</w:t>
      </w:r>
      <w:r w:rsidR="00CC6FF5" w:rsidRPr="003B7114">
        <w:rPr>
          <w:sz w:val="24"/>
          <w:szCs w:val="24"/>
        </w:rPr>
        <w:t>. This change has been received well with students and staff</w:t>
      </w:r>
      <w:r w:rsidR="003B7114" w:rsidRPr="003B7114">
        <w:rPr>
          <w:sz w:val="24"/>
          <w:szCs w:val="24"/>
        </w:rPr>
        <w:t xml:space="preserve"> </w:t>
      </w:r>
      <w:r w:rsidR="003B7114" w:rsidRPr="007F3C3F">
        <w:rPr>
          <w:sz w:val="24"/>
          <w:szCs w:val="24"/>
        </w:rPr>
        <w:t>however there will be more consultation this year once Lowes uniform samples of the proposed new uniform have been made</w:t>
      </w:r>
      <w:r w:rsidR="00CC6FF5" w:rsidRPr="007F3C3F">
        <w:rPr>
          <w:sz w:val="24"/>
          <w:szCs w:val="24"/>
        </w:rPr>
        <w:t>.</w:t>
      </w:r>
      <w:r w:rsidR="00CC6FF5" w:rsidRPr="003B7114">
        <w:rPr>
          <w:sz w:val="24"/>
          <w:szCs w:val="24"/>
        </w:rPr>
        <w:t xml:space="preserve"> The TSDP sports uniform that was traditionally only worn but TSDP students will now be worn by all students as the sport uniform. The junior boys will now wear a light blue shirt and the girls will wear a white shirt with blue tr</w:t>
      </w:r>
      <w:r w:rsidR="003B7114" w:rsidRPr="003B7114">
        <w:rPr>
          <w:sz w:val="24"/>
          <w:szCs w:val="24"/>
        </w:rPr>
        <w:t xml:space="preserve">im. </w:t>
      </w:r>
      <w:r w:rsidR="003B7114" w:rsidRPr="007F3C3F">
        <w:rPr>
          <w:sz w:val="24"/>
          <w:szCs w:val="24"/>
        </w:rPr>
        <w:t>O</w:t>
      </w:r>
      <w:r w:rsidR="00CC6FF5" w:rsidRPr="007F3C3F">
        <w:rPr>
          <w:sz w:val="24"/>
          <w:szCs w:val="24"/>
        </w:rPr>
        <w:t xml:space="preserve">ur new primary supplier </w:t>
      </w:r>
      <w:r w:rsidR="003B7114" w:rsidRPr="007F3C3F">
        <w:rPr>
          <w:sz w:val="24"/>
          <w:szCs w:val="24"/>
        </w:rPr>
        <w:t xml:space="preserve">in 2017 </w:t>
      </w:r>
      <w:r w:rsidR="00CC6FF5" w:rsidRPr="007F3C3F">
        <w:rPr>
          <w:sz w:val="24"/>
          <w:szCs w:val="24"/>
        </w:rPr>
        <w:t>will be Lowes</w:t>
      </w:r>
      <w:r w:rsidR="00CC6FF5" w:rsidRPr="003B7114">
        <w:rPr>
          <w:sz w:val="24"/>
          <w:szCs w:val="24"/>
        </w:rPr>
        <w:t>.</w:t>
      </w:r>
      <w:r w:rsidR="00384AEF" w:rsidRPr="003B7114">
        <w:rPr>
          <w:sz w:val="24"/>
          <w:szCs w:val="24"/>
        </w:rPr>
        <w:t xml:space="preserve"> The uniforms will be implemented over a 3 year period starting with the year 7 for 2017. There will be more student assistance to help the transition of students buying the new uniform.</w:t>
      </w:r>
    </w:p>
    <w:p w:rsidR="00384AEF" w:rsidRDefault="00384AEF" w:rsidP="00384AEF">
      <w:pPr>
        <w:pStyle w:val="ListParagraph"/>
        <w:rPr>
          <w:sz w:val="24"/>
          <w:szCs w:val="24"/>
        </w:rPr>
      </w:pPr>
    </w:p>
    <w:p w:rsidR="00384AEF" w:rsidRDefault="00384AEF" w:rsidP="00384AEF">
      <w:pPr>
        <w:pStyle w:val="ListParagraph"/>
        <w:numPr>
          <w:ilvl w:val="0"/>
          <w:numId w:val="8"/>
        </w:numPr>
        <w:rPr>
          <w:sz w:val="24"/>
          <w:szCs w:val="24"/>
        </w:rPr>
      </w:pPr>
      <w:r>
        <w:rPr>
          <w:sz w:val="24"/>
          <w:szCs w:val="24"/>
        </w:rPr>
        <w:t xml:space="preserve">Kylie also mentioned that </w:t>
      </w:r>
      <w:r w:rsidR="003B7114" w:rsidRPr="007F3C3F">
        <w:rPr>
          <w:sz w:val="24"/>
          <w:szCs w:val="24"/>
        </w:rPr>
        <w:t>she is working with</w:t>
      </w:r>
      <w:r w:rsidR="003B7114">
        <w:rPr>
          <w:sz w:val="24"/>
          <w:szCs w:val="24"/>
        </w:rPr>
        <w:t xml:space="preserve"> </w:t>
      </w:r>
      <w:r>
        <w:rPr>
          <w:sz w:val="24"/>
          <w:szCs w:val="24"/>
        </w:rPr>
        <w:t xml:space="preserve">transport </w:t>
      </w:r>
      <w:r w:rsidRPr="007F3C3F">
        <w:rPr>
          <w:sz w:val="24"/>
          <w:szCs w:val="24"/>
        </w:rPr>
        <w:t xml:space="preserve">NSW </w:t>
      </w:r>
      <w:r w:rsidR="003B7114" w:rsidRPr="007F3C3F">
        <w:rPr>
          <w:sz w:val="24"/>
          <w:szCs w:val="24"/>
        </w:rPr>
        <w:t xml:space="preserve">to see if they </w:t>
      </w:r>
      <w:r w:rsidRPr="007F3C3F">
        <w:rPr>
          <w:sz w:val="24"/>
          <w:szCs w:val="24"/>
        </w:rPr>
        <w:t>would</w:t>
      </w:r>
      <w:r>
        <w:rPr>
          <w:sz w:val="24"/>
          <w:szCs w:val="24"/>
        </w:rPr>
        <w:t xml:space="preserve"> provide a bus from Cringila station to the school. Currently we are using two mini buses. Much better for students who at the present pay by the term to use the mini bus.</w:t>
      </w:r>
    </w:p>
    <w:p w:rsidR="00384AEF" w:rsidRDefault="00384AEF" w:rsidP="00384AEF">
      <w:pPr>
        <w:rPr>
          <w:sz w:val="24"/>
          <w:szCs w:val="24"/>
        </w:rPr>
      </w:pPr>
    </w:p>
    <w:p w:rsidR="00384AEF" w:rsidRDefault="00384AEF" w:rsidP="00384AEF">
      <w:pPr>
        <w:rPr>
          <w:sz w:val="24"/>
          <w:szCs w:val="24"/>
        </w:rPr>
      </w:pPr>
    </w:p>
    <w:p w:rsidR="00384AEF" w:rsidRDefault="00384AEF" w:rsidP="00384AEF">
      <w:pPr>
        <w:rPr>
          <w:sz w:val="24"/>
          <w:szCs w:val="24"/>
        </w:rPr>
      </w:pPr>
    </w:p>
    <w:p w:rsidR="00384AEF" w:rsidRDefault="00384AEF" w:rsidP="00384AEF">
      <w:pPr>
        <w:pStyle w:val="ListParagraph"/>
        <w:rPr>
          <w:sz w:val="24"/>
          <w:szCs w:val="24"/>
          <w:u w:val="single"/>
        </w:rPr>
      </w:pPr>
      <w:r>
        <w:rPr>
          <w:sz w:val="24"/>
          <w:szCs w:val="24"/>
          <w:u w:val="single"/>
        </w:rPr>
        <w:lastRenderedPageBreak/>
        <w:t>General Business</w:t>
      </w:r>
    </w:p>
    <w:p w:rsidR="00384AEF" w:rsidRDefault="00384AEF" w:rsidP="00384AEF">
      <w:pPr>
        <w:pStyle w:val="ListParagraph"/>
        <w:rPr>
          <w:sz w:val="24"/>
          <w:szCs w:val="24"/>
          <w:u w:val="single"/>
        </w:rPr>
      </w:pPr>
    </w:p>
    <w:p w:rsidR="00384AEF" w:rsidRDefault="00384AEF" w:rsidP="00384AEF">
      <w:pPr>
        <w:pStyle w:val="ListParagraph"/>
        <w:numPr>
          <w:ilvl w:val="0"/>
          <w:numId w:val="8"/>
        </w:numPr>
        <w:rPr>
          <w:sz w:val="24"/>
          <w:szCs w:val="24"/>
        </w:rPr>
      </w:pPr>
      <w:r w:rsidRPr="00384AEF">
        <w:rPr>
          <w:sz w:val="24"/>
          <w:szCs w:val="24"/>
        </w:rPr>
        <w:t xml:space="preserve">We followed up the cost of $5 </w:t>
      </w:r>
      <w:r>
        <w:rPr>
          <w:sz w:val="24"/>
          <w:szCs w:val="24"/>
        </w:rPr>
        <w:t>for the swimming carnival. As the school requests private use of the pool, they have to pay a fee. The rest of the money goes towards the BBQ that is held on the day.</w:t>
      </w:r>
    </w:p>
    <w:p w:rsidR="00384AEF" w:rsidRDefault="00384AEF" w:rsidP="00384AEF">
      <w:pPr>
        <w:pStyle w:val="ListParagraph"/>
        <w:numPr>
          <w:ilvl w:val="0"/>
          <w:numId w:val="8"/>
        </w:numPr>
        <w:rPr>
          <w:sz w:val="24"/>
          <w:szCs w:val="24"/>
        </w:rPr>
      </w:pPr>
      <w:r>
        <w:rPr>
          <w:sz w:val="24"/>
          <w:szCs w:val="24"/>
        </w:rPr>
        <w:t>Students and teachers were asked the question ‘Would you like parents to attend the year 12 formal?’ The answer was no. Parents will only be invited to the pre drinks at the formal.</w:t>
      </w:r>
    </w:p>
    <w:p w:rsidR="00A603D1" w:rsidRDefault="00A603D1" w:rsidP="00A603D1">
      <w:pPr>
        <w:rPr>
          <w:sz w:val="24"/>
          <w:szCs w:val="24"/>
        </w:rPr>
      </w:pPr>
    </w:p>
    <w:p w:rsidR="00A603D1" w:rsidRPr="00A603D1" w:rsidRDefault="00A603D1" w:rsidP="00A603D1">
      <w:pPr>
        <w:ind w:firstLine="360"/>
        <w:rPr>
          <w:sz w:val="24"/>
          <w:szCs w:val="24"/>
          <w:u w:val="single"/>
        </w:rPr>
      </w:pPr>
      <w:r>
        <w:rPr>
          <w:sz w:val="24"/>
          <w:szCs w:val="24"/>
          <w:u w:val="single"/>
        </w:rPr>
        <w:t>Principal Report</w:t>
      </w:r>
    </w:p>
    <w:p w:rsidR="00A603D1" w:rsidRDefault="00A603D1" w:rsidP="00A603D1">
      <w:pPr>
        <w:pStyle w:val="ListParagraph"/>
        <w:numPr>
          <w:ilvl w:val="0"/>
          <w:numId w:val="9"/>
        </w:numPr>
        <w:rPr>
          <w:sz w:val="24"/>
          <w:szCs w:val="24"/>
        </w:rPr>
      </w:pPr>
      <w:r>
        <w:rPr>
          <w:sz w:val="24"/>
          <w:szCs w:val="24"/>
        </w:rPr>
        <w:t>Raechel to invite Tracy McGrath – new Head Teacher of PDHPE to the next Parent and Helpers meeting.</w:t>
      </w:r>
    </w:p>
    <w:p w:rsidR="00A603D1" w:rsidRDefault="00A603D1" w:rsidP="00A603D1">
      <w:pPr>
        <w:pStyle w:val="ListParagraph"/>
        <w:numPr>
          <w:ilvl w:val="0"/>
          <w:numId w:val="9"/>
        </w:numPr>
        <w:rPr>
          <w:sz w:val="24"/>
          <w:szCs w:val="24"/>
        </w:rPr>
      </w:pPr>
      <w:r>
        <w:rPr>
          <w:sz w:val="24"/>
          <w:szCs w:val="24"/>
        </w:rPr>
        <w:t>Duke of Edinburgh. The school received a $7,000.00 grant which goes towards helping subsidise fees like registration and the camp. Looking at doing the bronze in year 9 instead of year 10.</w:t>
      </w:r>
    </w:p>
    <w:p w:rsidR="00A603D1" w:rsidRDefault="00A603D1" w:rsidP="00A603D1">
      <w:pPr>
        <w:pStyle w:val="ListParagraph"/>
        <w:numPr>
          <w:ilvl w:val="0"/>
          <w:numId w:val="9"/>
        </w:numPr>
        <w:rPr>
          <w:sz w:val="24"/>
          <w:szCs w:val="24"/>
        </w:rPr>
      </w:pPr>
      <w:r>
        <w:rPr>
          <w:sz w:val="24"/>
          <w:szCs w:val="24"/>
        </w:rPr>
        <w:t xml:space="preserve">The front office will be having a makeover this year. The </w:t>
      </w:r>
      <w:r w:rsidR="009834A8">
        <w:rPr>
          <w:sz w:val="24"/>
          <w:szCs w:val="24"/>
        </w:rPr>
        <w:t>principal’s</w:t>
      </w:r>
      <w:r>
        <w:rPr>
          <w:sz w:val="24"/>
          <w:szCs w:val="24"/>
        </w:rPr>
        <w:t xml:space="preserve"> office will be moved t</w:t>
      </w:r>
      <w:r w:rsidR="000645C7">
        <w:rPr>
          <w:sz w:val="24"/>
          <w:szCs w:val="24"/>
        </w:rPr>
        <w:t xml:space="preserve">o where the current sick bay is so </w:t>
      </w:r>
      <w:r w:rsidR="000645C7" w:rsidRPr="007F3C3F">
        <w:rPr>
          <w:sz w:val="24"/>
          <w:szCs w:val="24"/>
        </w:rPr>
        <w:t>that</w:t>
      </w:r>
      <w:r w:rsidR="003B7114" w:rsidRPr="007F3C3F">
        <w:rPr>
          <w:sz w:val="24"/>
          <w:szCs w:val="24"/>
        </w:rPr>
        <w:t xml:space="preserve"> Room 11 staff</w:t>
      </w:r>
      <w:r>
        <w:rPr>
          <w:sz w:val="24"/>
          <w:szCs w:val="24"/>
        </w:rPr>
        <w:t xml:space="preserve"> will move to the front office. This will allow our </w:t>
      </w:r>
      <w:r w:rsidR="000645C7">
        <w:rPr>
          <w:sz w:val="24"/>
          <w:szCs w:val="24"/>
        </w:rPr>
        <w:t xml:space="preserve">SASS </w:t>
      </w:r>
      <w:r>
        <w:rPr>
          <w:sz w:val="24"/>
          <w:szCs w:val="24"/>
        </w:rPr>
        <w:t>staff to enhance customer</w:t>
      </w:r>
      <w:r w:rsidR="003B7114">
        <w:rPr>
          <w:sz w:val="24"/>
          <w:szCs w:val="24"/>
        </w:rPr>
        <w:t>/student</w:t>
      </w:r>
      <w:r>
        <w:rPr>
          <w:sz w:val="24"/>
          <w:szCs w:val="24"/>
        </w:rPr>
        <w:t xml:space="preserve"> s</w:t>
      </w:r>
      <w:r w:rsidR="000645C7">
        <w:rPr>
          <w:sz w:val="24"/>
          <w:szCs w:val="24"/>
        </w:rPr>
        <w:t xml:space="preserve">ervice and </w:t>
      </w:r>
      <w:r w:rsidR="000645C7" w:rsidRPr="007F3C3F">
        <w:rPr>
          <w:sz w:val="24"/>
          <w:szCs w:val="24"/>
        </w:rPr>
        <w:t>improve/streamline communication</w:t>
      </w:r>
      <w:r>
        <w:rPr>
          <w:sz w:val="24"/>
          <w:szCs w:val="24"/>
        </w:rPr>
        <w:t xml:space="preserve">. Currently SASS staff work in different locations within the school. </w:t>
      </w:r>
    </w:p>
    <w:p w:rsidR="00A603D1" w:rsidRDefault="00A603D1" w:rsidP="00A603D1">
      <w:pPr>
        <w:pStyle w:val="ListParagraph"/>
        <w:numPr>
          <w:ilvl w:val="0"/>
          <w:numId w:val="9"/>
        </w:numPr>
        <w:rPr>
          <w:sz w:val="24"/>
          <w:szCs w:val="24"/>
        </w:rPr>
      </w:pPr>
      <w:r>
        <w:rPr>
          <w:sz w:val="24"/>
          <w:szCs w:val="24"/>
        </w:rPr>
        <w:t>With the renovations the honour board will also be updated.</w:t>
      </w:r>
    </w:p>
    <w:p w:rsidR="00A603D1" w:rsidRDefault="00A603D1" w:rsidP="00A603D1">
      <w:pPr>
        <w:pStyle w:val="ListParagraph"/>
        <w:numPr>
          <w:ilvl w:val="0"/>
          <w:numId w:val="9"/>
        </w:numPr>
        <w:rPr>
          <w:sz w:val="24"/>
          <w:szCs w:val="24"/>
        </w:rPr>
      </w:pPr>
      <w:r>
        <w:rPr>
          <w:sz w:val="24"/>
          <w:szCs w:val="24"/>
        </w:rPr>
        <w:t>There is a new greeting on the school phone.</w:t>
      </w:r>
    </w:p>
    <w:p w:rsidR="00A603D1" w:rsidRDefault="00A603D1" w:rsidP="00A603D1">
      <w:pPr>
        <w:pStyle w:val="ListParagraph"/>
        <w:rPr>
          <w:sz w:val="24"/>
          <w:szCs w:val="24"/>
        </w:rPr>
      </w:pPr>
    </w:p>
    <w:p w:rsidR="00A603D1" w:rsidRDefault="00A603D1" w:rsidP="00A603D1">
      <w:pPr>
        <w:pStyle w:val="ListParagraph"/>
        <w:rPr>
          <w:sz w:val="24"/>
          <w:szCs w:val="24"/>
        </w:rPr>
      </w:pPr>
    </w:p>
    <w:p w:rsidR="00A603D1" w:rsidRDefault="00A603D1" w:rsidP="00A603D1">
      <w:pPr>
        <w:pStyle w:val="ListParagraph"/>
        <w:rPr>
          <w:sz w:val="24"/>
          <w:szCs w:val="24"/>
        </w:rPr>
      </w:pPr>
      <w:r>
        <w:rPr>
          <w:sz w:val="24"/>
          <w:szCs w:val="24"/>
        </w:rPr>
        <w:t>Next Parents and Helpers meeti</w:t>
      </w:r>
      <w:r w:rsidR="003B7114">
        <w:rPr>
          <w:sz w:val="24"/>
          <w:szCs w:val="24"/>
        </w:rPr>
        <w:t xml:space="preserve">ng has been set for </w:t>
      </w:r>
      <w:r w:rsidR="003B7114" w:rsidRPr="007F3C3F">
        <w:rPr>
          <w:sz w:val="24"/>
          <w:szCs w:val="24"/>
        </w:rPr>
        <w:t>third Wednesday in May</w:t>
      </w:r>
      <w:r w:rsidRPr="007F3C3F">
        <w:rPr>
          <w:sz w:val="24"/>
          <w:szCs w:val="24"/>
        </w:rPr>
        <w:t>.</w:t>
      </w:r>
    </w:p>
    <w:p w:rsidR="00A603D1" w:rsidRDefault="00A603D1" w:rsidP="00A603D1">
      <w:pPr>
        <w:pStyle w:val="ListParagraph"/>
        <w:rPr>
          <w:sz w:val="24"/>
          <w:szCs w:val="24"/>
        </w:rPr>
      </w:pPr>
    </w:p>
    <w:p w:rsidR="00A603D1" w:rsidRPr="00A603D1" w:rsidRDefault="00A603D1" w:rsidP="00A603D1">
      <w:pPr>
        <w:pStyle w:val="ListParagraph"/>
        <w:rPr>
          <w:sz w:val="24"/>
          <w:szCs w:val="24"/>
        </w:rPr>
      </w:pPr>
      <w:r>
        <w:rPr>
          <w:sz w:val="24"/>
          <w:szCs w:val="24"/>
        </w:rPr>
        <w:t>Meeting closed at 10.40am</w:t>
      </w:r>
      <w:bookmarkStart w:id="0" w:name="_GoBack"/>
      <w:bookmarkEnd w:id="0"/>
    </w:p>
    <w:p w:rsidR="00A603D1" w:rsidRPr="00A603D1" w:rsidRDefault="00A603D1" w:rsidP="00A603D1">
      <w:pPr>
        <w:rPr>
          <w:sz w:val="24"/>
          <w:szCs w:val="24"/>
        </w:rPr>
      </w:pPr>
    </w:p>
    <w:sectPr w:rsidR="00A603D1" w:rsidRPr="00A603D1" w:rsidSect="00981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5A7"/>
    <w:multiLevelType w:val="hybridMultilevel"/>
    <w:tmpl w:val="2ADA44E6"/>
    <w:lvl w:ilvl="0" w:tplc="1F0A427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F621EB"/>
    <w:multiLevelType w:val="hybridMultilevel"/>
    <w:tmpl w:val="E424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9F14A2"/>
    <w:multiLevelType w:val="multilevel"/>
    <w:tmpl w:val="60D2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620F71"/>
    <w:multiLevelType w:val="hybridMultilevel"/>
    <w:tmpl w:val="39803BC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781508F"/>
    <w:multiLevelType w:val="hybridMultilevel"/>
    <w:tmpl w:val="E6B0A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1E6AEF"/>
    <w:multiLevelType w:val="hybridMultilevel"/>
    <w:tmpl w:val="D8A4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3624C3"/>
    <w:multiLevelType w:val="hybridMultilevel"/>
    <w:tmpl w:val="3E46822E"/>
    <w:lvl w:ilvl="0" w:tplc="507C33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BB4293"/>
    <w:multiLevelType w:val="hybridMultilevel"/>
    <w:tmpl w:val="659ED1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nsid w:val="790637C4"/>
    <w:multiLevelType w:val="hybridMultilevel"/>
    <w:tmpl w:val="AC3E4A0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0521A"/>
    <w:rsid w:val="0002599F"/>
    <w:rsid w:val="0003522F"/>
    <w:rsid w:val="000445E9"/>
    <w:rsid w:val="000645C7"/>
    <w:rsid w:val="00072325"/>
    <w:rsid w:val="000F2905"/>
    <w:rsid w:val="001C115D"/>
    <w:rsid w:val="0021583C"/>
    <w:rsid w:val="00253358"/>
    <w:rsid w:val="002774AB"/>
    <w:rsid w:val="002B6659"/>
    <w:rsid w:val="00384AEF"/>
    <w:rsid w:val="003B7114"/>
    <w:rsid w:val="003D4B55"/>
    <w:rsid w:val="00504AF2"/>
    <w:rsid w:val="005505FF"/>
    <w:rsid w:val="00556AC5"/>
    <w:rsid w:val="005673B2"/>
    <w:rsid w:val="00575321"/>
    <w:rsid w:val="00582CD6"/>
    <w:rsid w:val="005E09B4"/>
    <w:rsid w:val="006F6238"/>
    <w:rsid w:val="00706D96"/>
    <w:rsid w:val="00737969"/>
    <w:rsid w:val="007F3C3F"/>
    <w:rsid w:val="00831608"/>
    <w:rsid w:val="00840139"/>
    <w:rsid w:val="008607B2"/>
    <w:rsid w:val="00864B28"/>
    <w:rsid w:val="00877CB4"/>
    <w:rsid w:val="008F1DB5"/>
    <w:rsid w:val="0090436F"/>
    <w:rsid w:val="009575E3"/>
    <w:rsid w:val="00961E71"/>
    <w:rsid w:val="009818DC"/>
    <w:rsid w:val="009834A8"/>
    <w:rsid w:val="009C129B"/>
    <w:rsid w:val="009D64BA"/>
    <w:rsid w:val="009F0467"/>
    <w:rsid w:val="00A005DF"/>
    <w:rsid w:val="00A03949"/>
    <w:rsid w:val="00A603D1"/>
    <w:rsid w:val="00A85BB7"/>
    <w:rsid w:val="00C84C86"/>
    <w:rsid w:val="00CC1FE7"/>
    <w:rsid w:val="00CC6FF5"/>
    <w:rsid w:val="00CE3466"/>
    <w:rsid w:val="00CF443D"/>
    <w:rsid w:val="00D854CF"/>
    <w:rsid w:val="00DD096C"/>
    <w:rsid w:val="00EA1012"/>
    <w:rsid w:val="00EC0D87"/>
    <w:rsid w:val="00EC1BB4"/>
    <w:rsid w:val="00F27F41"/>
    <w:rsid w:val="00F61B38"/>
    <w:rsid w:val="00FB2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 w:type="paragraph" w:styleId="BalloonText">
    <w:name w:val="Balloon Text"/>
    <w:basedOn w:val="Normal"/>
    <w:link w:val="BalloonTextChar"/>
    <w:uiPriority w:val="99"/>
    <w:semiHidden/>
    <w:unhideWhenUsed/>
    <w:rsid w:val="00EC1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 w:type="paragraph" w:styleId="BalloonText">
    <w:name w:val="Balloon Text"/>
    <w:basedOn w:val="Normal"/>
    <w:link w:val="BalloonTextChar"/>
    <w:uiPriority w:val="99"/>
    <w:semiHidden/>
    <w:unhideWhenUsed/>
    <w:rsid w:val="00EC1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dc:creator>
  <cp:lastModifiedBy>McCann, Natalie</cp:lastModifiedBy>
  <cp:revision>2</cp:revision>
  <cp:lastPrinted>2015-09-16T03:20:00Z</cp:lastPrinted>
  <dcterms:created xsi:type="dcterms:W3CDTF">2016-05-09T02:56:00Z</dcterms:created>
  <dcterms:modified xsi:type="dcterms:W3CDTF">2016-05-09T02:56:00Z</dcterms:modified>
</cp:coreProperties>
</file>