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6B" w:rsidRPr="0031796B" w:rsidRDefault="009818DC" w:rsidP="009818DC">
      <w:pPr>
        <w:spacing w:after="0"/>
        <w:jc w:val="center"/>
        <w:rPr>
          <w:sz w:val="28"/>
          <w:szCs w:val="28"/>
        </w:rPr>
      </w:pPr>
      <w:r w:rsidRPr="0031796B">
        <w:rPr>
          <w:sz w:val="28"/>
          <w:szCs w:val="28"/>
        </w:rPr>
        <w:t>Parents and Helpers of Illawarra Sports High</w:t>
      </w:r>
      <w:r w:rsidR="00556AC5" w:rsidRPr="0031796B">
        <w:rPr>
          <w:sz w:val="28"/>
          <w:szCs w:val="28"/>
        </w:rPr>
        <w:t xml:space="preserve"> Agenda</w:t>
      </w:r>
    </w:p>
    <w:p w:rsidR="009818DC" w:rsidRPr="0031796B" w:rsidRDefault="009818DC" w:rsidP="00864B28">
      <w:pPr>
        <w:jc w:val="center"/>
        <w:rPr>
          <w:sz w:val="28"/>
          <w:szCs w:val="28"/>
        </w:rPr>
      </w:pPr>
      <w:r w:rsidRPr="0031796B">
        <w:rPr>
          <w:sz w:val="28"/>
          <w:szCs w:val="28"/>
        </w:rPr>
        <w:t xml:space="preserve">Wednesday </w:t>
      </w:r>
      <w:r w:rsidR="00A515F1">
        <w:rPr>
          <w:sz w:val="28"/>
          <w:szCs w:val="28"/>
        </w:rPr>
        <w:t>15</w:t>
      </w:r>
      <w:r w:rsidR="00A515F1" w:rsidRPr="00A515F1">
        <w:rPr>
          <w:sz w:val="28"/>
          <w:szCs w:val="28"/>
          <w:vertAlign w:val="superscript"/>
        </w:rPr>
        <w:t>th</w:t>
      </w:r>
      <w:r w:rsidR="00A515F1">
        <w:rPr>
          <w:sz w:val="28"/>
          <w:szCs w:val="28"/>
        </w:rPr>
        <w:t xml:space="preserve"> February 2017</w:t>
      </w:r>
    </w:p>
    <w:p w:rsidR="009818DC" w:rsidRPr="0031796B" w:rsidRDefault="009818DC">
      <w:pPr>
        <w:rPr>
          <w:sz w:val="28"/>
          <w:szCs w:val="28"/>
        </w:rPr>
      </w:pPr>
      <w:r w:rsidRPr="0031796B">
        <w:rPr>
          <w:sz w:val="28"/>
          <w:szCs w:val="28"/>
        </w:rPr>
        <w:t>Meeting opened:</w:t>
      </w:r>
      <w:r w:rsidR="00556AC5" w:rsidRPr="0031796B">
        <w:rPr>
          <w:sz w:val="28"/>
          <w:szCs w:val="28"/>
        </w:rPr>
        <w:t xml:space="preserve"> </w:t>
      </w:r>
      <w:r w:rsidR="00A55475">
        <w:rPr>
          <w:sz w:val="28"/>
          <w:szCs w:val="28"/>
        </w:rPr>
        <w:t xml:space="preserve">  </w:t>
      </w:r>
      <w:r w:rsidR="00A55475" w:rsidRPr="00A55475">
        <w:rPr>
          <w:color w:val="1F497D" w:themeColor="text2"/>
          <w:sz w:val="28"/>
          <w:szCs w:val="28"/>
        </w:rPr>
        <w:t>6.</w:t>
      </w:r>
      <w:r w:rsidR="00A515F1">
        <w:rPr>
          <w:color w:val="1F497D" w:themeColor="text2"/>
          <w:sz w:val="28"/>
          <w:szCs w:val="28"/>
        </w:rPr>
        <w:t>35</w:t>
      </w:r>
      <w:r w:rsidR="00A55475" w:rsidRPr="00A55475">
        <w:rPr>
          <w:color w:val="1F497D" w:themeColor="text2"/>
          <w:sz w:val="28"/>
          <w:szCs w:val="28"/>
        </w:rPr>
        <w:t>pm</w:t>
      </w:r>
    </w:p>
    <w:p w:rsidR="009818DC" w:rsidRPr="00A55475" w:rsidRDefault="009818DC" w:rsidP="00A55475">
      <w:pPr>
        <w:ind w:left="2160" w:hanging="2160"/>
        <w:rPr>
          <w:color w:val="1F497D" w:themeColor="text2"/>
          <w:sz w:val="28"/>
          <w:szCs w:val="28"/>
        </w:rPr>
      </w:pPr>
      <w:r w:rsidRPr="0031796B">
        <w:rPr>
          <w:sz w:val="28"/>
          <w:szCs w:val="28"/>
        </w:rPr>
        <w:t>Attendance:</w:t>
      </w:r>
      <w:r w:rsidR="009D64BA" w:rsidRPr="0031796B">
        <w:rPr>
          <w:sz w:val="28"/>
          <w:szCs w:val="28"/>
        </w:rPr>
        <w:t xml:space="preserve"> </w:t>
      </w:r>
      <w:r w:rsidR="00A55475">
        <w:rPr>
          <w:sz w:val="28"/>
          <w:szCs w:val="28"/>
        </w:rPr>
        <w:tab/>
      </w:r>
      <w:r w:rsidR="00A55475">
        <w:rPr>
          <w:color w:val="1F497D" w:themeColor="text2"/>
          <w:sz w:val="28"/>
          <w:szCs w:val="28"/>
        </w:rPr>
        <w:t>Natalie McCann, R</w:t>
      </w:r>
      <w:r w:rsidR="00A515F1">
        <w:rPr>
          <w:color w:val="1F497D" w:themeColor="text2"/>
          <w:sz w:val="28"/>
          <w:szCs w:val="28"/>
        </w:rPr>
        <w:t>aechel McCarthy,</w:t>
      </w:r>
      <w:r w:rsidR="00A55475">
        <w:rPr>
          <w:color w:val="1F497D" w:themeColor="text2"/>
          <w:sz w:val="28"/>
          <w:szCs w:val="28"/>
        </w:rPr>
        <w:t xml:space="preserve"> Christine </w:t>
      </w:r>
      <w:proofErr w:type="spellStart"/>
      <w:r w:rsidR="00A55475">
        <w:rPr>
          <w:color w:val="1F497D" w:themeColor="text2"/>
          <w:sz w:val="28"/>
          <w:szCs w:val="28"/>
        </w:rPr>
        <w:t>Okoniowski</w:t>
      </w:r>
      <w:proofErr w:type="spellEnd"/>
      <w:r w:rsidR="00A515F1">
        <w:rPr>
          <w:color w:val="1F497D" w:themeColor="text2"/>
          <w:sz w:val="28"/>
          <w:szCs w:val="28"/>
        </w:rPr>
        <w:t>, Paul &amp; Michelle Johnson,</w:t>
      </w:r>
      <w:r w:rsidR="00B46C65">
        <w:rPr>
          <w:color w:val="1F497D" w:themeColor="text2"/>
          <w:sz w:val="28"/>
          <w:szCs w:val="28"/>
        </w:rPr>
        <w:t xml:space="preserve"> Trudy Bowman, Madonna Collis, D</w:t>
      </w:r>
      <w:r w:rsidR="00A515F1">
        <w:rPr>
          <w:color w:val="1F497D" w:themeColor="text2"/>
          <w:sz w:val="28"/>
          <w:szCs w:val="28"/>
        </w:rPr>
        <w:t xml:space="preserve">avid </w:t>
      </w:r>
      <w:r w:rsidR="00B46C65">
        <w:rPr>
          <w:color w:val="1F497D" w:themeColor="text2"/>
          <w:sz w:val="28"/>
          <w:szCs w:val="28"/>
        </w:rPr>
        <w:t>T</w:t>
      </w:r>
      <w:r w:rsidR="00A515F1">
        <w:rPr>
          <w:color w:val="1F497D" w:themeColor="text2"/>
          <w:sz w:val="28"/>
          <w:szCs w:val="28"/>
        </w:rPr>
        <w:t>rewartha, Roxanne Dean</w:t>
      </w:r>
    </w:p>
    <w:p w:rsidR="00A005DF" w:rsidRPr="00A55475" w:rsidRDefault="009575E3" w:rsidP="003B711E">
      <w:pPr>
        <w:rPr>
          <w:color w:val="1F497D" w:themeColor="text2"/>
          <w:sz w:val="28"/>
          <w:szCs w:val="28"/>
        </w:rPr>
      </w:pPr>
      <w:r w:rsidRPr="0031796B">
        <w:rPr>
          <w:sz w:val="28"/>
          <w:szCs w:val="28"/>
        </w:rPr>
        <w:t>Apologies:</w:t>
      </w:r>
      <w:r w:rsidR="00504AF2" w:rsidRPr="0031796B">
        <w:rPr>
          <w:sz w:val="28"/>
          <w:szCs w:val="28"/>
        </w:rPr>
        <w:t xml:space="preserve"> </w:t>
      </w:r>
      <w:r w:rsidR="00A55475">
        <w:rPr>
          <w:sz w:val="28"/>
          <w:szCs w:val="28"/>
        </w:rPr>
        <w:tab/>
      </w:r>
      <w:r w:rsidR="00A55475">
        <w:rPr>
          <w:sz w:val="28"/>
          <w:szCs w:val="28"/>
        </w:rPr>
        <w:tab/>
      </w:r>
      <w:r w:rsidR="00A515F1" w:rsidRPr="00A515F1">
        <w:rPr>
          <w:color w:val="1F497D" w:themeColor="text2"/>
          <w:sz w:val="28"/>
          <w:szCs w:val="28"/>
        </w:rPr>
        <w:t>Jenny Burrell</w:t>
      </w:r>
    </w:p>
    <w:p w:rsidR="0031796B" w:rsidRPr="0031796B" w:rsidRDefault="0031796B" w:rsidP="0031796B">
      <w:pPr>
        <w:pStyle w:val="ListParagraph"/>
        <w:rPr>
          <w:sz w:val="28"/>
          <w:szCs w:val="28"/>
        </w:rPr>
      </w:pPr>
    </w:p>
    <w:p w:rsidR="003B711E"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Went through the principals report</w:t>
      </w:r>
    </w:p>
    <w:p w:rsidR="00A515F1" w:rsidRDefault="00A515F1"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 xml:space="preserve">85% of students are now wearing the new school uniform. Students are now expected to be wearing black </w:t>
      </w:r>
      <w:r w:rsidR="00EF3CB4">
        <w:rPr>
          <w:color w:val="1F497D" w:themeColor="text2"/>
          <w:sz w:val="28"/>
          <w:szCs w:val="28"/>
        </w:rPr>
        <w:t xml:space="preserve">(or mostly black) </w:t>
      </w:r>
      <w:r>
        <w:rPr>
          <w:color w:val="1F497D" w:themeColor="text2"/>
          <w:sz w:val="28"/>
          <w:szCs w:val="28"/>
        </w:rPr>
        <w:t>shoes</w:t>
      </w:r>
      <w:bookmarkStart w:id="0" w:name="_GoBack"/>
      <w:bookmarkEnd w:id="0"/>
      <w:r>
        <w:rPr>
          <w:color w:val="1F497D" w:themeColor="text2"/>
          <w:sz w:val="28"/>
          <w:szCs w:val="28"/>
        </w:rPr>
        <w:t>. Detention will be given if students do not bring a note in for being out of uniform.</w:t>
      </w:r>
    </w:p>
    <w:p w:rsidR="00A515F1" w:rsidRDefault="00A515F1"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SRC will be getting new school blazers. Students will pay half and the school will pay the balance.</w:t>
      </w:r>
    </w:p>
    <w:p w:rsidR="00A515F1" w:rsidRDefault="00A515F1"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In relation to sporting events – the school needs to promote ‘houses’ so students are more aware of which one they are in. Also to promote more team spirit. Maybe electing house captains may also help with this.</w:t>
      </w:r>
    </w:p>
    <w:p w:rsidR="00A515F1" w:rsidRDefault="00A515F1"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Front office renovation is looking good. We would like to put photos up of past achieving students with a caption stating who they are and when they came here.</w:t>
      </w:r>
    </w:p>
    <w:p w:rsidR="00A515F1" w:rsidRDefault="00A515F1"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Twilight workshops will be happening again this year but only for teaching staff. There was an overwhelming positive response from staff. This means teaching staff will complete four after school sessions and then not come in on the last two staff development days</w:t>
      </w:r>
      <w:r w:rsidR="00B4781A">
        <w:rPr>
          <w:color w:val="1F497D" w:themeColor="text2"/>
          <w:sz w:val="28"/>
          <w:szCs w:val="28"/>
        </w:rPr>
        <w:t>.</w:t>
      </w:r>
    </w:p>
    <w:p w:rsidR="00B4781A" w:rsidRDefault="00B4781A"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Panel training will be held on Wednesday 1</w:t>
      </w:r>
      <w:r w:rsidRPr="00B4781A">
        <w:rPr>
          <w:color w:val="1F497D" w:themeColor="text2"/>
          <w:sz w:val="28"/>
          <w:szCs w:val="28"/>
          <w:vertAlign w:val="superscript"/>
        </w:rPr>
        <w:t>st</w:t>
      </w:r>
      <w:r>
        <w:rPr>
          <w:color w:val="1F497D" w:themeColor="text2"/>
          <w:sz w:val="28"/>
          <w:szCs w:val="28"/>
        </w:rPr>
        <w:t xml:space="preserve"> March at Warrawong High School at 9am. Training will go for about 30 mins</w:t>
      </w:r>
    </w:p>
    <w:p w:rsidR="00B4781A" w:rsidRDefault="00B4781A"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Working Bee to be held on Sunday 26</w:t>
      </w:r>
      <w:r w:rsidRPr="00B4781A">
        <w:rPr>
          <w:color w:val="1F497D" w:themeColor="text2"/>
          <w:sz w:val="28"/>
          <w:szCs w:val="28"/>
          <w:vertAlign w:val="superscript"/>
        </w:rPr>
        <w:t>th</w:t>
      </w:r>
      <w:r>
        <w:rPr>
          <w:color w:val="1F497D" w:themeColor="text2"/>
          <w:sz w:val="28"/>
          <w:szCs w:val="28"/>
        </w:rPr>
        <w:t xml:space="preserve"> March starting at 10am. Hoping to do painting in K Block.</w:t>
      </w:r>
    </w:p>
    <w:p w:rsidR="00B4781A" w:rsidRDefault="00B4781A" w:rsidP="00B4781A">
      <w:pPr>
        <w:pStyle w:val="ListParagraph"/>
        <w:spacing w:line="360" w:lineRule="auto"/>
        <w:ind w:left="714"/>
        <w:rPr>
          <w:color w:val="1F497D" w:themeColor="text2"/>
          <w:sz w:val="28"/>
          <w:szCs w:val="28"/>
        </w:rPr>
      </w:pPr>
    </w:p>
    <w:p w:rsidR="00B4781A" w:rsidRDefault="00B4781A"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Fundraiser at Bunnings?</w:t>
      </w:r>
    </w:p>
    <w:p w:rsidR="00B4781A" w:rsidRPr="00B4781A" w:rsidRDefault="00B4781A" w:rsidP="00B4781A">
      <w:pPr>
        <w:pStyle w:val="ListParagraph"/>
        <w:rPr>
          <w:color w:val="1F497D" w:themeColor="text2"/>
          <w:sz w:val="28"/>
          <w:szCs w:val="28"/>
        </w:rPr>
      </w:pPr>
    </w:p>
    <w:p w:rsidR="00B4781A" w:rsidRDefault="00B4781A"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lastRenderedPageBreak/>
        <w:t>SRC to come to next P&amp;F to talk about Disco and fundraiser. James Murada to be DJ</w:t>
      </w:r>
    </w:p>
    <w:p w:rsidR="00B4781A" w:rsidRPr="00B4781A" w:rsidRDefault="00B4781A" w:rsidP="00B4781A">
      <w:pPr>
        <w:pStyle w:val="ListParagraph"/>
        <w:rPr>
          <w:color w:val="1F497D" w:themeColor="text2"/>
          <w:sz w:val="28"/>
          <w:szCs w:val="28"/>
        </w:rPr>
      </w:pPr>
    </w:p>
    <w:p w:rsidR="00B4781A" w:rsidRDefault="00B4781A"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Fundraising to buy more air cons for a possible relief room for students.</w:t>
      </w:r>
    </w:p>
    <w:p w:rsidR="00B4781A" w:rsidRPr="00B4781A" w:rsidRDefault="00B4781A" w:rsidP="00B4781A">
      <w:pPr>
        <w:pStyle w:val="ListParagraph"/>
        <w:rPr>
          <w:color w:val="1F497D" w:themeColor="text2"/>
          <w:sz w:val="28"/>
          <w:szCs w:val="28"/>
        </w:rPr>
      </w:pPr>
    </w:p>
    <w:p w:rsidR="00B4781A" w:rsidRDefault="00B4781A"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Lori Cracknell is organising the 60 year anniversary</w:t>
      </w:r>
    </w:p>
    <w:p w:rsidR="00B4781A" w:rsidRPr="00B4781A" w:rsidRDefault="00B4781A" w:rsidP="00B4781A">
      <w:pPr>
        <w:pStyle w:val="ListParagraph"/>
        <w:rPr>
          <w:color w:val="1F497D" w:themeColor="text2"/>
          <w:sz w:val="28"/>
          <w:szCs w:val="28"/>
        </w:rPr>
      </w:pPr>
    </w:p>
    <w:p w:rsidR="00B4781A" w:rsidRPr="00B4781A" w:rsidRDefault="00B4781A" w:rsidP="00B4781A">
      <w:pPr>
        <w:spacing w:line="360" w:lineRule="auto"/>
        <w:rPr>
          <w:color w:val="1F497D" w:themeColor="text2"/>
          <w:sz w:val="28"/>
          <w:szCs w:val="28"/>
        </w:rPr>
      </w:pPr>
      <w:r>
        <w:rPr>
          <w:color w:val="1F497D" w:themeColor="text2"/>
          <w:sz w:val="28"/>
          <w:szCs w:val="28"/>
        </w:rPr>
        <w:t>Meeting closed at 7.40pm</w:t>
      </w:r>
    </w:p>
    <w:sectPr w:rsidR="00B4781A" w:rsidRPr="00B4781A" w:rsidSect="00981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F71"/>
    <w:multiLevelType w:val="hybridMultilevel"/>
    <w:tmpl w:val="678E4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B05A7"/>
    <w:multiLevelType w:val="hybridMultilevel"/>
    <w:tmpl w:val="2ADA44E6"/>
    <w:lvl w:ilvl="0" w:tplc="1F0A427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9F14A2"/>
    <w:multiLevelType w:val="multilevel"/>
    <w:tmpl w:val="60D2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620F71"/>
    <w:multiLevelType w:val="hybridMultilevel"/>
    <w:tmpl w:val="39803BC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A7D7284"/>
    <w:multiLevelType w:val="hybridMultilevel"/>
    <w:tmpl w:val="E1FAE6B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nsid w:val="4E3624C3"/>
    <w:multiLevelType w:val="hybridMultilevel"/>
    <w:tmpl w:val="3E46822E"/>
    <w:lvl w:ilvl="0" w:tplc="507C33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BB4293"/>
    <w:multiLevelType w:val="hybridMultilevel"/>
    <w:tmpl w:val="659ED1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nsid w:val="790637C4"/>
    <w:multiLevelType w:val="hybridMultilevel"/>
    <w:tmpl w:val="AC3E4A0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DC"/>
    <w:rsid w:val="0002599F"/>
    <w:rsid w:val="000445E9"/>
    <w:rsid w:val="00072325"/>
    <w:rsid w:val="000F2905"/>
    <w:rsid w:val="00183E83"/>
    <w:rsid w:val="001923F8"/>
    <w:rsid w:val="001C115D"/>
    <w:rsid w:val="00203670"/>
    <w:rsid w:val="0021583C"/>
    <w:rsid w:val="00231559"/>
    <w:rsid w:val="00253358"/>
    <w:rsid w:val="002774AB"/>
    <w:rsid w:val="002B6659"/>
    <w:rsid w:val="0031796B"/>
    <w:rsid w:val="003B711E"/>
    <w:rsid w:val="00504AF2"/>
    <w:rsid w:val="005505FF"/>
    <w:rsid w:val="00556AC5"/>
    <w:rsid w:val="005673B2"/>
    <w:rsid w:val="00575321"/>
    <w:rsid w:val="00582CD6"/>
    <w:rsid w:val="005E09B4"/>
    <w:rsid w:val="00706D96"/>
    <w:rsid w:val="00737969"/>
    <w:rsid w:val="007E4DAB"/>
    <w:rsid w:val="00831608"/>
    <w:rsid w:val="00840865"/>
    <w:rsid w:val="008607B2"/>
    <w:rsid w:val="00864B28"/>
    <w:rsid w:val="00877CB4"/>
    <w:rsid w:val="008F1DB5"/>
    <w:rsid w:val="0090436F"/>
    <w:rsid w:val="009575E3"/>
    <w:rsid w:val="00961E71"/>
    <w:rsid w:val="009818DC"/>
    <w:rsid w:val="009C129B"/>
    <w:rsid w:val="009D64BA"/>
    <w:rsid w:val="00A005DF"/>
    <w:rsid w:val="00A515F1"/>
    <w:rsid w:val="00A55475"/>
    <w:rsid w:val="00B46C65"/>
    <w:rsid w:val="00B4781A"/>
    <w:rsid w:val="00B968C8"/>
    <w:rsid w:val="00CC76FF"/>
    <w:rsid w:val="00D622B2"/>
    <w:rsid w:val="00D854CF"/>
    <w:rsid w:val="00EA1012"/>
    <w:rsid w:val="00EC0D87"/>
    <w:rsid w:val="00EF3CB4"/>
    <w:rsid w:val="00F1244C"/>
    <w:rsid w:val="00F27F41"/>
    <w:rsid w:val="00F36D19"/>
    <w:rsid w:val="00F61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Raechel</dc:creator>
  <cp:lastModifiedBy>McCann, Natalie</cp:lastModifiedBy>
  <cp:revision>2</cp:revision>
  <cp:lastPrinted>2015-09-16T03:20:00Z</cp:lastPrinted>
  <dcterms:created xsi:type="dcterms:W3CDTF">2017-03-27T22:56:00Z</dcterms:created>
  <dcterms:modified xsi:type="dcterms:W3CDTF">2017-03-27T22:56:00Z</dcterms:modified>
</cp:coreProperties>
</file>